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</w:rPr>
        <w:t xml:space="preserve">Oświadczenie o wyrażeniu zgody na przetwarzanie danych osobowych  </w:t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Ja niżej podpisany/a ………………………………………………….…………………………………….………………….</w:t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18"/>
          <w:szCs w:val="18"/>
        </w:rPr>
        <w:t>Zamieszkały/a ……………………………………………………….…………………………………...…………………….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18"/>
          <w:szCs w:val="18"/>
        </w:rPr>
        <w:tab/>
        <w:tab/>
        <w:tab/>
        <w:tab/>
        <w:tab/>
        <w:t xml:space="preserve">       (adres zamieszkania)</w:t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18"/>
          <w:szCs w:val="18"/>
        </w:rPr>
        <w:t>Oświadczam,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Arial" w:hAnsi="Arial"/>
          <w:sz w:val="18"/>
          <w:szCs w:val="18"/>
        </w:rPr>
        <w:t>iż wyrażam zgodę na przetwarzanie moich danych osobowych  zawartych w ofercie pracy dla potrzeb przeprowadzenia postępowania konkursowego na stanowisko dyrektora Szkoły Podstawowej</w:t>
        <w:br/>
      </w:r>
      <w:r>
        <w:rPr>
          <w:rFonts w:cs="Times New Roman" w:ascii="Arial" w:hAnsi="Arial"/>
          <w:sz w:val="18"/>
          <w:szCs w:val="18"/>
        </w:rPr>
        <w:t>im. Marii Konopnickiej w Przeczycach, ul. Tysiąclecia 6.</w:t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………………………………                          </w:t>
      </w:r>
      <w:r>
        <w:rPr>
          <w:rFonts w:cs="Times New Roman" w:ascii="Arial" w:hAnsi="Arial"/>
          <w:sz w:val="18"/>
          <w:szCs w:val="18"/>
        </w:rPr>
        <w:tab/>
        <w:t xml:space="preserve">                                 ……………………………..     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</w:t>
      </w:r>
      <w:r>
        <w:rPr>
          <w:rFonts w:cs="Times New Roman" w:ascii="Arial" w:hAnsi="Arial"/>
          <w:sz w:val="18"/>
          <w:szCs w:val="18"/>
        </w:rPr>
        <w:t>(miejscowość, data)                                                                                               (podpis)</w:t>
      </w:r>
    </w:p>
    <w:p>
      <w:pPr>
        <w:pStyle w:val="ListParagraph"/>
        <w:spacing w:lineRule="auto" w:line="240" w:beforeAutospacing="1" w:afterAutospacing="1"/>
        <w:ind w:left="757" w:hanging="0"/>
        <w:contextualSpacing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Style w:val="Mocnowyrniony"/>
          <w:rFonts w:cs="Arial" w:ascii="Arial" w:hAnsi="Arial"/>
          <w:b/>
          <w:bCs/>
          <w:color w:val="000000"/>
          <w:sz w:val="20"/>
          <w:szCs w:val="20"/>
        </w:rPr>
        <w:t>Klauzula informacyjna dla kandydatów do pracy</w:t>
      </w:r>
    </w:p>
    <w:p>
      <w:pPr>
        <w:pStyle w:val="Tretekstu"/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Zgodnie z art. 13 ogólnego rozporządzenia o ochronie danych osobowych z dnia 27 kwietnia 2016r. (Dz. Urz. UE L 119 z 04.05.2016) informuję, iż: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Administratorem Pani/Pana danych osobowych jest Wójt Gminy Mierzęcice, Urząd Gminy Mierzęcice, ul. Wolności 95, 42-460 Mierzęcice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Kontakt z Inspektorem Ochrony Danych pod adresem e-mail: wozniakmarek@op.pl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Pani/Pana dane osobowe przetwarzane będą w celu przeprowadzenia postępowania konkursowego na stanowisko dyrektora Szkoły Podstawowej </w:t>
      </w:r>
      <w:r>
        <w:rPr>
          <w:rFonts w:cs="Arial" w:ascii="Arial" w:hAnsi="Arial"/>
          <w:color w:val="000000"/>
          <w:sz w:val="20"/>
          <w:szCs w:val="20"/>
        </w:rPr>
        <w:t>im. Marii Konopnickiej</w:t>
        <w:br/>
        <w:t>w Przeczycach</w:t>
      </w:r>
      <w:r>
        <w:rPr>
          <w:rFonts w:cs="Arial" w:ascii="Arial" w:hAnsi="Arial"/>
          <w:color w:val="000000"/>
          <w:sz w:val="20"/>
          <w:szCs w:val="20"/>
        </w:rPr>
        <w:t>, na podstawie zgody osoby, której dane dotyczą.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Pozyskane dane osobowe jako kandydata będą przechowywane przez okres 5 lat. Protokoły</w:t>
        <w:br/>
        <w:t>z posiedzeń Komisji do spraw naboru posiadają kategorię archiwalną A, natomiast pozostała dokumentacja przebiegu procesu konkursu jest przechowywana przez okres 5 lat,</w:t>
        <w:br/>
        <w:t>a następnie, po uzyskaniu zgody Archiwum Państwowego – brakowana.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Dane nie będą udostępniane podmiotom innym, niż upoważnione na podstawie przepisów prawa.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Przysługuje Pani/Panu prawo do żądania dostępu do własnych danych, prawo do sprostowania, usunięcia, ograniczenia przetwarzania.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Może Pani/Pan w dowolnym momencie wycofać zgodę na przetwarzanie danych, co będzie skutkowało brakiem możliwości rozpatrywania kandydatury na późniejszym etapie konkursu.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Przysługuje Pani/Panu prawo do wniesienia skargi do organu nadzorczego, którym jest Urząd Ochrony Danych Osobowych.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Podanie danych wskazanych w ogłoszeniu na stanowisko dyrektora Szkoły Podstawowej</w:t>
        <w:br/>
      </w:r>
      <w:r>
        <w:rPr>
          <w:rFonts w:cs="Arial" w:ascii="Arial" w:hAnsi="Arial"/>
          <w:color w:val="000000"/>
          <w:sz w:val="20"/>
          <w:szCs w:val="20"/>
        </w:rPr>
        <w:t>im. Marii Konopnickiej w Przeczycach</w:t>
      </w:r>
      <w:r>
        <w:rPr>
          <w:rFonts w:cs="Arial" w:ascii="Arial" w:hAnsi="Arial"/>
          <w:color w:val="000000"/>
          <w:sz w:val="20"/>
          <w:szCs w:val="20"/>
        </w:rPr>
        <w:t xml:space="preserve"> jest obligatoryjne, a w pozostałym zakresie – dobrowolne. Niepodanie danych obligatoryjnych skutkuje brakiem rozpatrzenia kandydatury.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d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e3d14"/>
    <w:rPr>
      <w:b/>
      <w:bCs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0"/>
      <w:szCs w:val="20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0"/>
      <w:szCs w:val="20"/>
    </w:rPr>
  </w:style>
  <w:style w:type="character" w:styleId="ListLabel23">
    <w:name w:val="ListLabel 23"/>
    <w:qFormat/>
    <w:rPr>
      <w:sz w:val="20"/>
      <w:szCs w:val="20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0"/>
      <w:szCs w:val="20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e3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e3d14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LibreOffice/6.2.0.3$Windows_X86_64 LibreOffice_project/98c6a8a1c6c7b144ce3cc729e34964b47ce25d62</Application>
  <Pages>1</Pages>
  <Words>277</Words>
  <Characters>1960</Characters>
  <CharactersWithSpaces>2403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2018-12-07T09:15:00Z</dcterms:created>
  <dc:creator>Bogumiła Szymończyk</dc:creator>
  <dc:description/>
  <dc:language>pl-PL</dc:language>
  <cp:lastModifiedBy/>
  <cp:lastPrinted>2019-04-26T10:44:03Z</cp:lastPrinted>
  <dcterms:modified xsi:type="dcterms:W3CDTF">2019-05-23T11:52:56Z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