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120" w:after="120"/>
        <w:ind w:left="4956" w:right="0" w:hanging="4956"/>
        <w:rPr/>
      </w:pPr>
      <w:r>
        <w:rPr/>
        <w:t>WNIOSKODAWCA</w:t>
        <w:tab/>
        <w:tab/>
        <w:tab/>
        <w:tab/>
        <w:tab/>
        <w:tab/>
        <w:t>….............................dnia ........................</w:t>
      </w:r>
    </w:p>
    <w:p>
      <w:pPr>
        <w:pStyle w:val="NormalnyWeb"/>
        <w:tabs>
          <w:tab w:val="clear" w:pos="709"/>
          <w:tab w:val="left" w:pos="5954" w:leader="none"/>
          <w:tab w:val="left" w:pos="7088" w:leader="none"/>
        </w:tabs>
        <w:spacing w:before="120" w:after="120"/>
        <w:rPr/>
      </w:pPr>
      <w:r>
        <w:rPr/>
        <w:t xml:space="preserve">Nazwisko i Imię / Jednostka: </w:t>
      </w:r>
    </w:p>
    <w:p>
      <w:pPr>
        <w:pStyle w:val="NormalnyWeb"/>
        <w:spacing w:before="120" w:after="120"/>
        <w:rPr/>
      </w:pPr>
      <w:r>
        <w:rPr/>
        <w:t>............................................................................</w:t>
      </w:r>
    </w:p>
    <w:p>
      <w:pPr>
        <w:pStyle w:val="NormalnyWeb"/>
        <w:spacing w:before="120" w:after="120"/>
        <w:rPr/>
      </w:pPr>
      <w:r>
        <w:rPr/>
        <w:t>............................................................................</w:t>
      </w:r>
    </w:p>
    <w:p>
      <w:pPr>
        <w:pStyle w:val="NormalnyWeb"/>
        <w:spacing w:before="120" w:after="120"/>
        <w:rPr/>
      </w:pPr>
      <w:r>
        <w:rPr/>
        <w:t>Adres:..................................................................</w:t>
      </w:r>
    </w:p>
    <w:p>
      <w:pPr>
        <w:pStyle w:val="NormalnyWeb"/>
        <w:spacing w:before="120" w:after="120"/>
        <w:rPr/>
      </w:pPr>
      <w:r>
        <w:rPr/>
        <w:t>Telefon: .............................................................</w:t>
      </w:r>
    </w:p>
    <w:p>
      <w:pPr>
        <w:pStyle w:val="NormalnyWeb"/>
        <w:spacing w:before="120" w:after="120"/>
        <w:rPr/>
      </w:pPr>
      <w:r>
        <w:rPr/>
        <w:t>E-mail: ..............................................................</w:t>
      </w:r>
    </w:p>
    <w:p>
      <w:pPr>
        <w:pStyle w:val="Nagwek2"/>
        <w:ind w:left="4248" w:right="0" w:firstLine="708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Wójt  Gminy Mierzęcice </w:t>
      </w:r>
    </w:p>
    <w:p>
      <w:pPr>
        <w:pStyle w:val="Normal"/>
        <w:ind w:left="4248" w:right="0" w:firstLine="708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ul. Wolności 95, 42-460 Mierzęcice </w:t>
      </w:r>
    </w:p>
    <w:p>
      <w:pPr>
        <w:pStyle w:val="NormalnyWeb"/>
        <w:spacing w:before="120" w:after="120"/>
        <w:ind w:left="0" w:right="-29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nyWeb"/>
        <w:spacing w:before="120" w:after="120"/>
        <w:ind w:left="0" w:right="-290" w:hanging="0"/>
        <w:jc w:val="center"/>
        <w:rPr>
          <w:b/>
          <w:b/>
        </w:rPr>
      </w:pPr>
      <w:r>
        <w:rPr>
          <w:b/>
        </w:rPr>
        <w:t>WNIOSEK</w:t>
        <w:br/>
        <w:t>O UDOSTĘPNIENIE INFORMACJI O ŚRODOWISKU I JEGO OCHRONIE</w:t>
      </w:r>
    </w:p>
    <w:p>
      <w:pPr>
        <w:pStyle w:val="NormalnyWeb"/>
        <w:spacing w:before="120" w:after="12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Na podstawie art. 8 i art. 12 ustawy o udostępnianiu informacji o środowisku i jego ochronie, udziale społeczeństwa w ochronie środowiska oraz ocenach oddziaływania na środowisko (t.j. Dz. U. z 2018 r. poz. 2081 ze zm.) zwracam się z prośbą o udostępnienie informacji                               w następującym zakresie:</w:t>
      </w:r>
    </w:p>
    <w:p>
      <w:pPr>
        <w:pStyle w:val="NormalnyWeb"/>
        <w:spacing w:lineRule="auto" w:line="360" w:before="120" w:after="120"/>
        <w:ind w:left="0" w:right="-142" w:hanging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nyWeb"/>
        <w:spacing w:lineRule="auto" w:line="360" w:before="120" w:after="120"/>
        <w:ind w:left="0" w:right="-142" w:hanging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nyWeb"/>
        <w:spacing w:lineRule="auto" w:line="360" w:before="120" w:after="120"/>
        <w:ind w:left="0" w:right="-142" w:hanging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nyWeb"/>
        <w:spacing w:lineRule="auto" w:line="360" w:before="120" w:after="120"/>
        <w:ind w:left="0" w:right="-142" w:hanging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nyWeb"/>
        <w:spacing w:lineRule="auto" w:line="360" w:before="120" w:after="120"/>
        <w:ind w:left="0" w:right="-142" w:hanging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nyWeb"/>
        <w:spacing w:lineRule="auto" w:line="360" w:before="120" w:after="120"/>
        <w:ind w:left="0" w:right="-142" w:hanging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nyWeb"/>
        <w:spacing w:lineRule="auto" w:line="360" w:before="120" w:after="120"/>
        <w:ind w:left="0" w:right="-142" w:hanging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>
      <w:pPr>
        <w:pStyle w:val="NormalnyWeb"/>
        <w:spacing w:before="120" w:after="120"/>
        <w:rPr/>
      </w:pPr>
      <w:r>
        <w:rPr>
          <w:b/>
          <w:bCs/>
          <w:u w:val="single"/>
        </w:rPr>
        <w:t>SPOSÓB I FORMA UDOSTĘPNIENIA INFORMACJI:</w:t>
      </w:r>
    </w:p>
    <w:p>
      <w:pPr>
        <w:pStyle w:val="NormalnyWeb"/>
        <w:numPr>
          <w:ilvl w:val="0"/>
          <w:numId w:val="3"/>
        </w:numPr>
        <w:spacing w:before="0" w:after="0"/>
        <w:ind w:left="567" w:right="0" w:hanging="340"/>
        <w:rPr/>
      </w:pPr>
      <w:r>
        <w:rPr>
          <w:rFonts w:cs="Times New Roman" w:ascii="Times New Roman" w:hAnsi="Times New Roman"/>
          <w:sz w:val="22"/>
          <w:szCs w:val="22"/>
        </w:rPr>
        <w:t xml:space="preserve">Proszę o  udostępnienie </w:t>
      </w:r>
      <w:r>
        <w:rPr>
          <w:rFonts w:cs="Times New Roman" w:ascii="Times New Roman" w:hAnsi="Times New Roman"/>
          <w:bCs/>
          <w:sz w:val="22"/>
          <w:szCs w:val="22"/>
        </w:rPr>
        <w:t>informacji o środowisku i jego ochronie</w:t>
      </w:r>
      <w:r>
        <w:rPr>
          <w:rStyle w:val="Znakiprzypiswdolnych"/>
          <w:rFonts w:eastAsia="Symbol" w:cs="Times New Roman" w:ascii="Times New Roman" w:hAnsi="Times New Roman"/>
          <w:bCs/>
          <w:sz w:val="26"/>
          <w:szCs w:val="26"/>
        </w:rPr>
        <w:t>:</w:t>
      </w:r>
    </w:p>
    <w:p>
      <w:pPr>
        <w:pStyle w:val="NormalnyWeb"/>
        <w:numPr>
          <w:ilvl w:val="1"/>
          <w:numId w:val="3"/>
        </w:numPr>
        <w:tabs>
          <w:tab w:val="clear" w:pos="709"/>
          <w:tab w:val="left" w:pos="120" w:leader="none"/>
        </w:tabs>
        <w:spacing w:before="0" w:after="0"/>
        <w:ind w:left="1020" w:right="0" w:hanging="340"/>
        <w:rPr/>
      </w:pPr>
      <w:r>
        <w:rPr>
          <w:rFonts w:eastAsia="Symbol" w:cs="Times New Roman" w:ascii="Times New Roman" w:hAnsi="Times New Roman"/>
          <w:sz w:val="40"/>
          <w:szCs w:val="22"/>
        </w:rPr>
        <w:t>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poprzez  dostęp (wgląd) do dokumentów,</w:t>
      </w:r>
    </w:p>
    <w:p>
      <w:pPr>
        <w:pStyle w:val="NormalnyWeb"/>
        <w:numPr>
          <w:ilvl w:val="1"/>
          <w:numId w:val="3"/>
        </w:numPr>
        <w:tabs>
          <w:tab w:val="clear" w:pos="709"/>
          <w:tab w:val="left" w:pos="120" w:leader="none"/>
        </w:tabs>
        <w:spacing w:before="0" w:after="0"/>
        <w:ind w:left="1020" w:right="0" w:hanging="340"/>
        <w:rPr/>
      </w:pPr>
      <w:r>
        <w:rPr>
          <w:rFonts w:eastAsia="Symbol" w:cs="Times New Roman" w:ascii="Times New Roman" w:hAnsi="Times New Roman"/>
          <w:sz w:val="40"/>
          <w:szCs w:val="22"/>
        </w:rPr>
        <w:t>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poprzez przekazanie kserokopii,</w:t>
      </w:r>
    </w:p>
    <w:p>
      <w:pPr>
        <w:pStyle w:val="NormalnyWeb"/>
        <w:numPr>
          <w:ilvl w:val="1"/>
          <w:numId w:val="3"/>
        </w:numPr>
        <w:tabs>
          <w:tab w:val="clear" w:pos="709"/>
          <w:tab w:val="left" w:pos="120" w:leader="none"/>
        </w:tabs>
        <w:spacing w:before="0" w:after="0"/>
        <w:ind w:left="1020" w:right="0" w:hanging="340"/>
        <w:rPr/>
      </w:pPr>
      <w:r>
        <w:rPr>
          <w:rFonts w:eastAsia="Symbol" w:cs="Times New Roman" w:ascii="Times New Roman" w:hAnsi="Times New Roman"/>
          <w:sz w:val="40"/>
          <w:szCs w:val="22"/>
        </w:rPr>
        <w:t>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poprzez zeskanowanie dokumentów,</w:t>
      </w:r>
    </w:p>
    <w:p>
      <w:pPr>
        <w:pStyle w:val="NormalnyWeb"/>
        <w:numPr>
          <w:ilvl w:val="1"/>
          <w:numId w:val="3"/>
        </w:numPr>
        <w:tabs>
          <w:tab w:val="clear" w:pos="709"/>
          <w:tab w:val="left" w:pos="120" w:leader="none"/>
        </w:tabs>
        <w:spacing w:before="0" w:after="0"/>
        <w:ind w:left="1020" w:right="0" w:hanging="340"/>
        <w:rPr/>
      </w:pPr>
      <w:r>
        <w:rPr>
          <w:rFonts w:eastAsia="Symbol" w:cs="Times New Roman" w:ascii="Times New Roman" w:hAnsi="Times New Roman"/>
          <w:sz w:val="40"/>
          <w:szCs w:val="22"/>
        </w:rPr>
        <w:t>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 formie elektronicznej.</w:t>
      </w:r>
    </w:p>
    <w:p>
      <w:pPr>
        <w:pStyle w:val="NormalnyWeb"/>
        <w:tabs>
          <w:tab w:val="clear" w:pos="709"/>
          <w:tab w:val="left" w:pos="120" w:leader="none"/>
        </w:tabs>
        <w:spacing w:before="0" w:after="0"/>
        <w:ind w:left="1020" w:right="0" w:hanging="340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NormalnyWeb"/>
        <w:numPr>
          <w:ilvl w:val="0"/>
          <w:numId w:val="3"/>
        </w:numPr>
        <w:tabs>
          <w:tab w:val="clear" w:pos="709"/>
          <w:tab w:val="left" w:pos="-345" w:leader="none"/>
        </w:tabs>
        <w:spacing w:before="0" w:after="0"/>
        <w:ind w:left="567" w:right="0" w:hanging="340"/>
        <w:rPr/>
      </w:pPr>
      <w:r>
        <w:rPr>
          <w:rFonts w:cs="Times New Roman" w:ascii="Times New Roman" w:hAnsi="Times New Roman"/>
          <w:sz w:val="22"/>
          <w:szCs w:val="22"/>
        </w:rPr>
        <w:t>Informację proszę przekazać:</w:t>
      </w:r>
    </w:p>
    <w:p>
      <w:pPr>
        <w:pStyle w:val="NormalnyWeb"/>
        <w:numPr>
          <w:ilvl w:val="1"/>
          <w:numId w:val="3"/>
        </w:numPr>
        <w:tabs>
          <w:tab w:val="clear" w:pos="709"/>
          <w:tab w:val="left" w:pos="-345" w:leader="none"/>
        </w:tabs>
        <w:spacing w:before="0" w:after="0"/>
        <w:ind w:left="1134" w:right="0" w:hanging="454"/>
        <w:rPr/>
      </w:pPr>
      <w:r>
        <w:rPr>
          <w:rFonts w:eastAsia="Arial" w:cs="Times New Roman" w:ascii="Times New Roman" w:hAnsi="Times New Roman"/>
          <w:sz w:val="40"/>
          <w:szCs w:val="22"/>
        </w:rPr>
        <w:t>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na adres poczty elektronicznej……………...............………….............................................…</w:t>
      </w:r>
    </w:p>
    <w:p>
      <w:pPr>
        <w:pStyle w:val="NormalnyWeb"/>
        <w:numPr>
          <w:ilvl w:val="1"/>
          <w:numId w:val="3"/>
        </w:numPr>
        <w:tabs>
          <w:tab w:val="clear" w:pos="709"/>
          <w:tab w:val="left" w:pos="-345" w:leader="none"/>
        </w:tabs>
        <w:spacing w:before="0" w:after="0"/>
        <w:ind w:left="1134" w:right="0" w:hanging="454"/>
        <w:rPr/>
      </w:pPr>
      <w:r>
        <w:rPr>
          <w:rFonts w:eastAsia="Symbol" w:cs="Times New Roman" w:ascii="Times New Roman" w:hAnsi="Times New Roman"/>
          <w:sz w:val="40"/>
          <w:szCs w:val="22"/>
        </w:rPr>
        <w:t>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</w:rPr>
        <w:t>pocztą na adres........................................................………….........................…....................</w:t>
      </w:r>
    </w:p>
    <w:p>
      <w:pPr>
        <w:pStyle w:val="NormalnyWeb"/>
        <w:numPr>
          <w:ilvl w:val="1"/>
          <w:numId w:val="3"/>
        </w:numPr>
        <w:tabs>
          <w:tab w:val="clear" w:pos="709"/>
          <w:tab w:val="left" w:pos="-345" w:leader="none"/>
        </w:tabs>
        <w:spacing w:before="0" w:after="0"/>
        <w:ind w:left="1134" w:right="0" w:hanging="454"/>
        <w:rPr/>
      </w:pPr>
      <w:r>
        <w:rPr>
          <w:rFonts w:eastAsia="Arial" w:cs="Times New Roman" w:ascii="Times New Roman" w:hAnsi="Times New Roman"/>
          <w:sz w:val="40"/>
          <w:szCs w:val="22"/>
        </w:rPr>
        <w:t>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na płycie CD/DVD* pocztą na adres......................…………………………….......................</w:t>
      </w:r>
    </w:p>
    <w:p>
      <w:pPr>
        <w:pStyle w:val="NormalnyWeb"/>
        <w:numPr>
          <w:ilvl w:val="1"/>
          <w:numId w:val="3"/>
        </w:numPr>
        <w:tabs>
          <w:tab w:val="clear" w:pos="709"/>
          <w:tab w:val="left" w:pos="-345" w:leader="none"/>
        </w:tabs>
        <w:spacing w:before="0" w:after="0"/>
        <w:ind w:left="1134" w:right="0" w:hanging="454"/>
        <w:rPr/>
      </w:pPr>
      <w:r>
        <w:rPr>
          <w:rFonts w:eastAsia="Arial" w:cs="Times New Roman" w:ascii="Times New Roman" w:hAnsi="Times New Roman"/>
          <w:sz w:val="40"/>
          <w:szCs w:val="22"/>
        </w:rPr>
        <w:t>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odbiór osobisty.</w:t>
      </w:r>
    </w:p>
    <w:p>
      <w:pPr>
        <w:pStyle w:val="Tekstpodstawowy2"/>
        <w:spacing w:before="120" w:after="120"/>
        <w:jc w:val="both"/>
        <w:rPr/>
      </w:pPr>
      <w:r>
        <w:rPr/>
      </w:r>
    </w:p>
    <w:p>
      <w:pPr>
        <w:pStyle w:val="Normal"/>
        <w:tabs>
          <w:tab w:val="clear" w:pos="709"/>
          <w:tab w:val="left" w:pos="285" w:leader="none"/>
        </w:tabs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18"/>
          <w:szCs w:val="18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285" w:leader="none"/>
        </w:tabs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18"/>
          <w:szCs w:val="18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285" w:leader="none"/>
        </w:tabs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18"/>
          <w:szCs w:val="18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18"/>
          <w:szCs w:val="18"/>
        </w:rPr>
      </w:r>
    </w:p>
    <w:p>
      <w:pPr>
        <w:pStyle w:val="Normal"/>
        <w:tabs>
          <w:tab w:val="clear" w:pos="709"/>
          <w:tab w:val="left" w:pos="285" w:leader="none"/>
        </w:tabs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</w:rPr>
        <w:t>INFORMACJA O PRZETWARZANIU DANYCH OSOBOWYCH</w:t>
      </w:r>
    </w:p>
    <w:p>
      <w:pPr>
        <w:pStyle w:val="Normal"/>
        <w:tabs>
          <w:tab w:val="clear" w:pos="709"/>
          <w:tab w:val="left" w:pos="285" w:leader="none"/>
        </w:tabs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Tretekstu"/>
        <w:spacing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 xml:space="preserve">Zgodnie z art. 13 ust. 1 i ust. 2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rozporządzenia Parlamentu Europejskiego i Rady (UE) 2016/679 z dnia</w:t>
        <w:br/>
        <w:t xml:space="preserve">27 kwietnia 2016 r. w sprawie ochrony osób fizycznych w związku z przetwarzaniem danych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>osobowych</w:t>
        <w:br/>
        <w:t>i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 w sprawie swobodnego przepływu takich danych oraz uchylenia dyrektywy 95/46/WE - zwanym dalej RODO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 xml:space="preserve"> informuję, iż: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  <w:tab w:val="left" w:pos="285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Administratorem danych osobowych jest Wójt Gminy Mierzęcice, 42-460 Mierzęcice ul. Wolności 95.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  <w:tab w:val="left" w:pos="285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Dane kontaktowe inspektora ochrony danych: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Marek Woźniak, </w:t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e-mail wozniakmarek@op.pl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  <w:tab w:val="left" w:pos="285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 xml:space="preserve">Przetwarzanie danych osobowych następuje w celu realizacji zadań określonych w ustawie z dnia                3 października 2008 roku o udostępnieniu informacji o środowisku i jego ochronie, udziale społeczeństwa w ochronie środowiska oraz ocenach oddziaływania na środowisko, (Dz. U. z 2017 poz. 1405 j.t. z późn. zm.) a dotyczących o udostępnienia informacji o środowisku i jego ochronie. </w:t>
      </w:r>
    </w:p>
    <w:p>
      <w:pPr>
        <w:pStyle w:val="Tretekstu"/>
        <w:numPr>
          <w:ilvl w:val="0"/>
          <w:numId w:val="2"/>
        </w:numPr>
        <w:spacing w:before="0" w:after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Zgodnie z art. 6 ust. 1 lit. c RODO, przetwarzanie jest niezbędne do wypełnienia obowiązku prawnego ciążącego na administratorze.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  <w:tab w:val="left" w:pos="285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Dane osobowe będą przechowywane przez okresy wskazane w przepisach prawa obejmujących ustawę z dnia 14 lipca 1983 r. o narodowym zasobie archiwalnym i archiwach (Dz. U. z 2018 r. poz. 217),</w:t>
        <w:br/>
        <w:t>w tym Rozporządzenie Prezesa Rady Ministrów z dnia 18 stycznia 2011 r. w sprawie instrukcji kancelaryjnej, jednolitych rzeczowych wykazów akt oraz instrukcji w sprawie organizacji i zakresu działania archiwów zakładowych (Dz. U. z 2011 r. Nr 14, poz. 67 ze zm.).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  <w:tab w:val="left" w:pos="285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</w:rPr>
        <w:t>W związku z przetwarzaniem danych osobowych przysługuje prawo do dostępu (art. 15 RODO)</w:t>
        <w:br/>
        <w:t xml:space="preserve">oraz sprostowania danych osobowych (art. 16 RODO), prawo wniesienia skargi do Prezesa Urzędu Ochrony Danych </w:t>
      </w:r>
      <w:r>
        <w:rPr>
          <w:rFonts w:cs="Times New Roman" w:ascii="Arial" w:hAnsi="Arial"/>
          <w:i w:val="false"/>
          <w:iCs w:val="false"/>
          <w:color w:val="000000"/>
          <w:sz w:val="20"/>
          <w:szCs w:val="20"/>
        </w:rPr>
        <w:t>Osobowych w przypadku uznania, że przetwarzanie danych osobowych narusza przepisy RODO (art. 77 RODO).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  <w:tab w:val="left" w:pos="285" w:leader="none"/>
        </w:tabs>
        <w:suppressAutoHyphens w:val="true"/>
        <w:kinsoku w:val="true"/>
        <w:overflowPunct w:val="true"/>
        <w:autoSpaceDE w:val="true"/>
        <w:bidi w:val="0"/>
        <w:spacing w:before="0" w:after="0"/>
        <w:jc w:val="both"/>
        <w:rPr>
          <w:rFonts w:ascii="Arial" w:hAnsi="Arial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 w:ascii="Arial" w:hAnsi="Arial"/>
          <w:i w:val="false"/>
          <w:iCs w:val="false"/>
          <w:sz w:val="20"/>
          <w:szCs w:val="20"/>
        </w:rPr>
        <w:t>Dane osobowe nie będą przetwarzane w sposób zautomatyzowany, w tym również w formie profilowania.</w:t>
      </w:r>
    </w:p>
    <w:p>
      <w:pPr>
        <w:pStyle w:val="Normal"/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kstpodstawowy2"/>
        <w:spacing w:before="120" w:after="120"/>
        <w:rPr/>
      </w:pPr>
      <w:r>
        <w:rPr/>
      </w:r>
    </w:p>
    <w:p>
      <w:pPr>
        <w:pStyle w:val="NormalnyWeb"/>
        <w:spacing w:before="120" w:after="120"/>
        <w:ind w:left="0" w:right="0" w:hanging="0"/>
        <w:rPr/>
      </w:pPr>
      <w:r>
        <w:rPr/>
        <w:tab/>
        <w:tab/>
        <w:tab/>
        <w:tab/>
        <w:tab/>
        <w:tab/>
        <w:tab/>
        <w:tab/>
      </w:r>
      <w:r>
        <w:rPr>
          <w:i/>
          <w:iCs/>
        </w:rPr>
        <w:t>...............................................…..</w:t>
        <w:br/>
        <w:tab/>
        <w:tab/>
        <w:tab/>
        <w:tab/>
        <w:tab/>
        <w:tab/>
        <w:tab/>
      </w:r>
      <w:r>
        <w:rPr>
          <w:i/>
          <w:iCs/>
          <w:sz w:val="16"/>
          <w:szCs w:val="16"/>
        </w:rPr>
        <w:tab/>
        <w:tab/>
        <w:t xml:space="preserve">   </w:t>
      </w:r>
      <w:r>
        <w:rPr>
          <w:rFonts w:ascii="Arial" w:hAnsi="Arial"/>
          <w:i/>
          <w:iCs/>
          <w:sz w:val="16"/>
          <w:szCs w:val="16"/>
        </w:rPr>
        <w:t>podpis wnioskodawcy</w:t>
      </w:r>
    </w:p>
    <w:p>
      <w:pPr>
        <w:pStyle w:val="NormalnyWeb"/>
        <w:spacing w:lineRule="atLeast" w:line="100" w:before="120" w:after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nyWeb"/>
        <w:spacing w:lineRule="atLeast" w:line="100" w:before="120" w:after="120"/>
        <w:jc w:val="both"/>
        <w:rPr>
          <w:rFonts w:ascii="Arial" w:hAnsi="Arial"/>
          <w:sz w:val="20"/>
          <w:szCs w:val="20"/>
        </w:rPr>
      </w:pPr>
      <w:r>
        <w:rPr>
          <w:rFonts w:eastAsia="Arial" w:cs="Times New Roman" w:ascii="Arial" w:hAnsi="Arial"/>
          <w:b w:val="false"/>
          <w:bCs w:val="false"/>
          <w:i/>
          <w:iCs/>
          <w:sz w:val="20"/>
          <w:szCs w:val="20"/>
          <w:lang w:val="pl-PL"/>
        </w:rPr>
        <w:t>Z</w:t>
      </w:r>
      <w:r>
        <w:rPr>
          <w:rFonts w:eastAsia="Arial" w:cs="Times New Roman" w:ascii="Arial" w:hAnsi="Arial"/>
          <w:i/>
          <w:iCs/>
          <w:sz w:val="20"/>
          <w:szCs w:val="20"/>
          <w:lang w:val="pl-PL"/>
        </w:rPr>
        <w:t>a wyszukiwanie informacji, a także za przekształcanie informacji w formę wskazaną we wniosku, sporządzanie kopii dokumentów lub danych oraz ich przesłanie, pobierana jest opłata zgodnie                                z r</w:t>
      </w:r>
      <w:r>
        <w:rPr>
          <w:rFonts w:cs="Times New Roman" w:ascii="Arial" w:hAnsi="Arial"/>
          <w:b w:val="false"/>
          <w:bCs w:val="false"/>
          <w:i/>
          <w:iCs/>
          <w:sz w:val="20"/>
          <w:szCs w:val="20"/>
        </w:rPr>
        <w:t xml:space="preserve">ozporządzeniem Ministra Środowiska z dnia 12 listopada 2010 r. w sprawie opłat za udostępnianie informacji o środowisku (Dz. U. z 2010 r. Nr 215, poz. 1415). </w:t>
      </w:r>
    </w:p>
    <w:p>
      <w:pPr>
        <w:pStyle w:val="NormalnyWeb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p>
      <w:pPr>
        <w:pStyle w:val="NormalnyWeb"/>
        <w:spacing w:lineRule="auto" w:line="240" w:before="0" w:after="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Uwagi:</w:t>
      </w:r>
    </w:p>
    <w:p>
      <w:pPr>
        <w:pStyle w:val="NormalnyWeb"/>
        <w:spacing w:lineRule="auto" w:line="240" w:before="0" w:after="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1 proszę zakreślić właściwe pole </w:t>
      </w:r>
    </w:p>
    <w:p>
      <w:pPr>
        <w:pStyle w:val="NormalnyWeb"/>
        <w:spacing w:lineRule="auto" w:line="240" w:before="0" w:after="0"/>
        <w:ind w:right="0" w:hanging="0"/>
        <w:jc w:val="both"/>
        <w:rPr>
          <w:rFonts w:ascii="Arial" w:hAnsi="Arial"/>
          <w:i/>
          <w:i/>
          <w:iCs/>
          <w:sz w:val="16"/>
          <w:szCs w:val="16"/>
        </w:rPr>
      </w:pPr>
      <w:r>
        <w:rPr>
          <w:rFonts w:cs="Times New Roman" w:ascii="Arial" w:hAnsi="Arial"/>
          <w:i/>
          <w:iCs/>
          <w:sz w:val="16"/>
          <w:szCs w:val="16"/>
        </w:rPr>
        <w:t>2 wypełnić jeśli adres jest inny niż podany wcześniej</w:t>
      </w:r>
    </w:p>
    <w:p>
      <w:pPr>
        <w:pStyle w:val="NormalnyWeb"/>
        <w:spacing w:lineRule="auto" w:line="240" w:before="0" w:after="0"/>
        <w:ind w:left="360" w:right="0" w:hanging="0"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i w:val="false"/>
        <w:b w:val="false"/>
        <w:szCs w:val="18"/>
        <w:iCs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szCs w:val="20"/>
    </w:rPr>
  </w:style>
  <w:style w:type="character" w:styleId="WW8Num4z0">
    <w:name w:val="WW8Num4z0"/>
    <w:qFormat/>
    <w:rPr>
      <w:rFonts w:ascii="Arial" w:hAnsi="Arial" w:cs="Arial"/>
      <w:sz w:val="22"/>
      <w:szCs w:val="22"/>
    </w:rPr>
  </w:style>
  <w:style w:type="character" w:styleId="WW8Num3z0">
    <w:name w:val="WW8Num3z0"/>
    <w:qFormat/>
    <w:rPr>
      <w:rFonts w:ascii="Arial" w:hAnsi="Arial" w:cs="Arial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WW8Num5z0">
    <w:name w:val="WW8Num5z0"/>
    <w:qFormat/>
    <w:rPr>
      <w:rFonts w:ascii="Arial" w:hAnsi="Arial" w:cs="Arial"/>
      <w:sz w:val="22"/>
      <w:szCs w:val="22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iCs w:val="false"/>
      <w:sz w:val="18"/>
      <w:szCs w:val="1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spacing w:lineRule="auto" w:line="360"/>
      <w:ind w:left="720" w:right="0" w:hanging="363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kstpodstawowy2">
    <w:name w:val="Tekst podstawowy 2"/>
    <w:basedOn w:val="Normal"/>
    <w:qFormat/>
    <w:pPr/>
    <w:rPr>
      <w:sz w:val="20"/>
    </w:rPr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LibreOffice/6.2.0.3$Windows_X86_64 LibreOffice_project/98c6a8a1c6c7b144ce3cc729e34964b47ce25d62</Application>
  <Pages>2</Pages>
  <Words>504</Words>
  <Characters>4681</Characters>
  <CharactersWithSpaces>5241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2019-05-15T14:50:51Z</dcterms:created>
  <dc:creator/>
  <dc:description/>
  <dc:language>pl-PL</dc:language>
  <cp:lastModifiedBy/>
  <dcterms:modified xsi:type="dcterms:W3CDTF">2019-05-15T15:19:01Z</dcterms:modified>
  <cp:revision>4</cp:revision>
  <dc:subject/>
  <dc:title/>
</cp:coreProperties>
</file>